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8" w:rsidRPr="00D627C1" w:rsidRDefault="00D627C1">
      <w:pPr>
        <w:pStyle w:val="Standard"/>
        <w:jc w:val="center"/>
        <w:rPr>
          <w:b/>
          <w:color w:val="000000"/>
          <w:sz w:val="32"/>
        </w:rPr>
      </w:pPr>
      <w:r w:rsidRPr="00D627C1">
        <w:rPr>
          <w:b/>
          <w:color w:val="000000"/>
          <w:sz w:val="32"/>
        </w:rPr>
        <w:t xml:space="preserve">Jídelníček 22.5.- </w:t>
      </w:r>
      <w:r w:rsidRPr="00D627C1">
        <w:rPr>
          <w:b/>
          <w:color w:val="000000"/>
          <w:sz w:val="32"/>
        </w:rPr>
        <w:t>26.5.2023</w:t>
      </w:r>
    </w:p>
    <w:p w:rsidR="000F68D8" w:rsidRDefault="000F68D8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271"/>
      </w:tblGrid>
      <w:tr w:rsidR="000F68D8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8830FD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Perník s džemem, </w:t>
            </w:r>
            <w:r w:rsidR="001D7BF5">
              <w:rPr>
                <w:sz w:val="32"/>
                <w:szCs w:val="32"/>
              </w:rPr>
              <w:t xml:space="preserve">banán, </w:t>
            </w:r>
            <w:r w:rsidRPr="008830FD">
              <w:rPr>
                <w:sz w:val="32"/>
                <w:szCs w:val="32"/>
                <w:highlight w:val="yellow"/>
              </w:rPr>
              <w:t>mléko</w:t>
            </w:r>
            <w:r>
              <w:rPr>
                <w:sz w:val="32"/>
                <w:szCs w:val="32"/>
              </w:rPr>
              <w:t xml:space="preserve"> (1/1,3,7)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Gulášová (1/1)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8830FD" w:rsidP="008830FD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Zapečené těstoviny s uzeninou </w:t>
            </w:r>
            <w:r w:rsidR="00D627C1">
              <w:rPr>
                <w:color w:val="000000"/>
                <w:sz w:val="32"/>
              </w:rPr>
              <w:t xml:space="preserve"> (1/1,3,7)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8830FD" w:rsidP="001D7BF5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Kváskový chléb se sýrem Kiri –</w:t>
            </w:r>
            <w:r w:rsidR="001D7BF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z tvarohu a smetany, </w:t>
            </w:r>
            <w:r w:rsidR="001D7BF5">
              <w:rPr>
                <w:sz w:val="32"/>
                <w:szCs w:val="32"/>
              </w:rPr>
              <w:t>hroznové víno</w:t>
            </w:r>
            <w:r w:rsidR="00D627C1">
              <w:rPr>
                <w:sz w:val="32"/>
                <w:szCs w:val="32"/>
              </w:rPr>
              <w:t xml:space="preserve"> (1/1,7)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F68D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8830FD" w:rsidP="001D7BF5">
            <w:pPr>
              <w:pStyle w:val="Standard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Maková houska s</w:t>
            </w:r>
            <w:r w:rsidR="00522E99">
              <w:rPr>
                <w:color w:val="000000"/>
                <w:sz w:val="32"/>
                <w:szCs w:val="32"/>
              </w:rPr>
              <w:t> </w:t>
            </w:r>
            <w:r w:rsidR="001D7BF5">
              <w:rPr>
                <w:color w:val="000000"/>
                <w:sz w:val="32"/>
                <w:szCs w:val="32"/>
              </w:rPr>
              <w:t>čočkovou</w:t>
            </w:r>
            <w:r w:rsidR="00522E99">
              <w:rPr>
                <w:color w:val="000000"/>
                <w:sz w:val="32"/>
                <w:szCs w:val="32"/>
              </w:rPr>
              <w:t xml:space="preserve"> pomazánkou</w:t>
            </w:r>
            <w:r w:rsidR="001D7BF5">
              <w:rPr>
                <w:color w:val="000000"/>
                <w:sz w:val="32"/>
                <w:szCs w:val="32"/>
              </w:rPr>
              <w:t>, ředkvičky</w:t>
            </w:r>
            <w:r w:rsidR="00D627C1"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vývar s kuskusem (1/1,7,9)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1D7BF5" w:rsidP="001D7BF5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Španělský ptáček, rýže </w:t>
            </w:r>
            <w:r w:rsidR="00D627C1">
              <w:rPr>
                <w:color w:val="000000"/>
                <w:sz w:val="32"/>
                <w:szCs w:val="32"/>
              </w:rPr>
              <w:t>(1/1,3)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1D7BF5" w:rsidP="001D7BF5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Termix vanilkový -</w:t>
            </w:r>
            <w:r w:rsidR="008830FD">
              <w:rPr>
                <w:sz w:val="32"/>
                <w:szCs w:val="32"/>
              </w:rPr>
              <w:t xml:space="preserve"> tvarohový</w:t>
            </w:r>
            <w:r w:rsidR="00D627C1">
              <w:rPr>
                <w:sz w:val="32"/>
                <w:szCs w:val="32"/>
              </w:rPr>
              <w:t xml:space="preserve"> (</w:t>
            </w:r>
            <w:r w:rsidR="00D627C1">
              <w:rPr>
                <w:sz w:val="32"/>
                <w:szCs w:val="32"/>
              </w:rPr>
              <w:t>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F68D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8830FD" w:rsidP="001D7BF5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Žitný c</w:t>
            </w:r>
            <w:r w:rsidR="00D627C1">
              <w:rPr>
                <w:sz w:val="32"/>
                <w:szCs w:val="32"/>
              </w:rPr>
              <w:t xml:space="preserve">hléb, </w:t>
            </w:r>
            <w:r w:rsidR="00D627C1">
              <w:rPr>
                <w:sz w:val="32"/>
                <w:szCs w:val="32"/>
              </w:rPr>
              <w:t>buda</w:t>
            </w:r>
            <w:r w:rsidR="001D7BF5">
              <w:rPr>
                <w:sz w:val="32"/>
                <w:szCs w:val="32"/>
              </w:rPr>
              <w:t xml:space="preserve">pešťská pomazánka, paprika </w:t>
            </w:r>
            <w:r w:rsidR="00D627C1">
              <w:rPr>
                <w:sz w:val="32"/>
                <w:szCs w:val="32"/>
              </w:rPr>
              <w:t>(1/1,1/2,7)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Květákovo -pórková polévka (1/1,7)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 w:rsidP="001D7BF5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Obalované </w:t>
            </w:r>
            <w:r w:rsidR="001D7BF5">
              <w:rPr>
                <w:color w:val="000000"/>
                <w:sz w:val="32"/>
              </w:rPr>
              <w:t xml:space="preserve">filé , brambor, okurkový salát </w:t>
            </w:r>
            <w:r>
              <w:rPr>
                <w:color w:val="000000"/>
                <w:sz w:val="32"/>
              </w:rPr>
              <w:t>(1/1,3,4,7)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 w:rsidP="001D7BF5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</w:t>
            </w:r>
            <w:r w:rsidR="001D7BF5">
              <w:rPr>
                <w:sz w:val="32"/>
                <w:szCs w:val="32"/>
              </w:rPr>
              <w:t xml:space="preserve"> s celerovou pomazánkou, hruška (1/1</w:t>
            </w:r>
            <w:r>
              <w:rPr>
                <w:sz w:val="32"/>
                <w:szCs w:val="32"/>
              </w:rPr>
              <w:t>,7</w:t>
            </w:r>
            <w:r w:rsidR="001D7BF5">
              <w:rPr>
                <w:sz w:val="32"/>
                <w:szCs w:val="32"/>
              </w:rPr>
              <w:t>,9</w:t>
            </w:r>
            <w:r>
              <w:rPr>
                <w:sz w:val="32"/>
                <w:szCs w:val="32"/>
              </w:rPr>
              <w:t>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0FD" w:rsidRDefault="008830FD">
            <w:pPr>
              <w:pStyle w:val="Standard"/>
              <w:rPr>
                <w:sz w:val="32"/>
                <w:szCs w:val="32"/>
              </w:rPr>
            </w:pPr>
            <w:r w:rsidRPr="008830FD">
              <w:rPr>
                <w:sz w:val="32"/>
                <w:szCs w:val="32"/>
                <w:highlight w:val="cyan"/>
              </w:rPr>
              <w:t>Výlet ZOO Chleby</w:t>
            </w:r>
            <w:r>
              <w:rPr>
                <w:sz w:val="32"/>
                <w:szCs w:val="32"/>
              </w:rPr>
              <w:t xml:space="preserve"> – 2 dopolední svačiny, pozdější oběd po návratu (cca ve 13,30-14,00 hodin)</w:t>
            </w:r>
          </w:p>
          <w:p w:rsidR="000F68D8" w:rsidRDefault="008830FD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pomazánkovým máslem, rýžové chlebíčky s čokoládou, jablko (1/1,7)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Špenátová (1/1,3)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 w:rsidP="008830FD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Gnochi v rajčatové omáčce s</w:t>
            </w:r>
            <w:r w:rsidR="008830FD">
              <w:rPr>
                <w:color w:val="000000"/>
                <w:sz w:val="32"/>
              </w:rPr>
              <w:t> </w:t>
            </w:r>
            <w:r>
              <w:rPr>
                <w:color w:val="000000"/>
                <w:sz w:val="32"/>
              </w:rPr>
              <w:t>bazalkou</w:t>
            </w:r>
            <w:r w:rsidR="008830FD">
              <w:rPr>
                <w:color w:val="000000"/>
                <w:sz w:val="32"/>
              </w:rPr>
              <w:t xml:space="preserve"> - </w:t>
            </w:r>
            <w:r>
              <w:rPr>
                <w:color w:val="000000"/>
                <w:sz w:val="32"/>
              </w:rPr>
              <w:t>bezmasé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sz w:val="32"/>
                <w:szCs w:val="32"/>
              </w:rPr>
            </w:pP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8830FD" w:rsidP="001D7BF5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Pohanková bageta s rybí </w:t>
            </w:r>
            <w:r w:rsidR="00522E99">
              <w:rPr>
                <w:sz w:val="32"/>
                <w:szCs w:val="32"/>
              </w:rPr>
              <w:t>pomazánkou-jemná sardinková</w:t>
            </w:r>
            <w:r w:rsidR="001D7BF5">
              <w:rPr>
                <w:sz w:val="32"/>
                <w:szCs w:val="32"/>
              </w:rPr>
              <w:t>, okurka</w:t>
            </w:r>
            <w:r w:rsidR="00D627C1">
              <w:rPr>
                <w:sz w:val="32"/>
                <w:szCs w:val="32"/>
              </w:rPr>
              <w:t xml:space="preserve"> (1/1,</w:t>
            </w:r>
            <w:r w:rsidR="001D7BF5">
              <w:rPr>
                <w:sz w:val="32"/>
                <w:szCs w:val="32"/>
              </w:rPr>
              <w:t>4,</w:t>
            </w:r>
            <w:r w:rsidR="00D627C1">
              <w:rPr>
                <w:sz w:val="32"/>
                <w:szCs w:val="32"/>
              </w:rPr>
              <w:t>7</w:t>
            </w:r>
            <w:r w:rsidR="00D627C1">
              <w:rPr>
                <w:sz w:val="32"/>
                <w:szCs w:val="32"/>
              </w:rPr>
              <w:t>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Polévka s krupicí a vejcem (1/1,3,7,9)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D627C1" w:rsidP="001D7BF5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Hamburská vepřová kýta</w:t>
            </w:r>
            <w:r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000000"/>
                <w:sz w:val="32"/>
                <w:szCs w:val="32"/>
              </w:rPr>
              <w:t>houskový knedlík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 w:rsidR="000F68D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0F68D8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8D8" w:rsidRDefault="001D7BF5" w:rsidP="001D7BF5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 s máslem a plátkovým sýrem, rajče</w:t>
            </w:r>
            <w:r w:rsidR="00D627C1">
              <w:rPr>
                <w:sz w:val="32"/>
                <w:szCs w:val="32"/>
              </w:rPr>
              <w:t xml:space="preserve"> (1/1,1/2,7)</w:t>
            </w:r>
            <w:bookmarkStart w:id="0" w:name="_GoBack"/>
            <w:bookmarkEnd w:id="0"/>
          </w:p>
        </w:tc>
      </w:tr>
    </w:tbl>
    <w:p w:rsidR="00D627C1" w:rsidRDefault="00D627C1" w:rsidP="00D627C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pití podáváme celodenně vodu, čaj, šťávu nebo ředěný džus.</w:t>
      </w:r>
    </w:p>
    <w:p w:rsidR="00D627C1" w:rsidRDefault="00D627C1" w:rsidP="00D627C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Čísla v závorkách za každým pokrmem označují přítomnost daného alergenu.</w:t>
      </w:r>
    </w:p>
    <w:p w:rsidR="00D627C1" w:rsidRDefault="00D627C1" w:rsidP="00D627C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Pokrmy jsou určené k přímé spotřebě bez skladování!</w:t>
      </w:r>
    </w:p>
    <w:p w:rsidR="000F68D8" w:rsidRDefault="00D627C1" w:rsidP="00D627C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  <w:sz w:val="27"/>
          <w:szCs w:val="27"/>
        </w:rPr>
        <w:t xml:space="preserve">Jídelníček vypracovala: </w:t>
      </w:r>
      <w:r>
        <w:rPr>
          <w:color w:val="000000"/>
          <w:sz w:val="27"/>
          <w:szCs w:val="27"/>
        </w:rPr>
        <w:t>Iveta Doležalová</w:t>
      </w:r>
    </w:p>
    <w:sectPr w:rsidR="000F68D8" w:rsidSect="00D627C1"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27C1">
      <w:r>
        <w:separator/>
      </w:r>
    </w:p>
  </w:endnote>
  <w:endnote w:type="continuationSeparator" w:id="0">
    <w:p w:rsidR="00000000" w:rsidRDefault="00D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27C1">
      <w:r>
        <w:rPr>
          <w:color w:val="000000"/>
        </w:rPr>
        <w:separator/>
      </w:r>
    </w:p>
  </w:footnote>
  <w:footnote w:type="continuationSeparator" w:id="0">
    <w:p w:rsidR="00000000" w:rsidRDefault="00D6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68D8"/>
    <w:rsid w:val="000F68D8"/>
    <w:rsid w:val="001D7BF5"/>
    <w:rsid w:val="00335F35"/>
    <w:rsid w:val="00522E99"/>
    <w:rsid w:val="008830FD"/>
    <w:rsid w:val="00D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98E2D-2716-4CEC-8133-1E9313A1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D627C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7C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7C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dracek</cp:lastModifiedBy>
  <cp:revision>2</cp:revision>
  <cp:lastPrinted>2023-05-18T07:56:00Z</cp:lastPrinted>
  <dcterms:created xsi:type="dcterms:W3CDTF">2023-05-18T07:57:00Z</dcterms:created>
  <dcterms:modified xsi:type="dcterms:W3CDTF">2023-05-18T07:57:00Z</dcterms:modified>
</cp:coreProperties>
</file>